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UNIFIED PUBLIC ADVOCACY</w:t>
      </w:r>
    </w:p>
    <w:p w:rsidR="00000000" w:rsidDel="00000000" w:rsidP="00000000" w:rsidRDefault="00000000" w:rsidRPr="00000000" w14:paraId="00000002">
      <w:pP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Empowering Policyholders, One Claim At A Time</w:t>
      </w:r>
    </w:p>
    <w:p w:rsidR="00000000" w:rsidDel="00000000" w:rsidP="00000000" w:rsidRDefault="00000000" w:rsidRPr="00000000" w14:paraId="00000003">
      <w:pPr>
        <w:spacing w:after="240" w:lineRule="auto"/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rtl w:val="0"/>
        </w:rPr>
        <w:t xml:space="preserve">Tel: 1-855-944-3473   Email: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CLAIM@UPACLAIM.ORG</w:t>
        </w:r>
      </w:hyperlink>
      <w:r w:rsidDel="00000000" w:rsidR="00000000" w:rsidRPr="00000000">
        <w:rPr>
          <w:rtl w:val="0"/>
        </w:rPr>
        <w:t xml:space="preserve">   Website: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https://www.upaclaim.org/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VANDALISM REPAIR AND CLEANUP COST WORKSHEET</w:t>
      </w:r>
    </w:p>
    <w:p w:rsidR="00000000" w:rsidDel="00000000" w:rsidP="00000000" w:rsidRDefault="00000000" w:rsidRPr="00000000" w14:paraId="00000006">
      <w:pPr>
        <w:spacing w:after="240" w:lineRule="auto"/>
        <w:rPr/>
      </w:pPr>
      <w:r w:rsidDel="00000000" w:rsidR="00000000" w:rsidRPr="00000000">
        <w:rPr>
          <w:rtl w:val="0"/>
        </w:rPr>
        <w:t xml:space="preserve">**Replace sample details with your actual details.</w:t>
      </w:r>
    </w:p>
    <w:p w:rsidR="00000000" w:rsidDel="00000000" w:rsidP="00000000" w:rsidRDefault="00000000" w:rsidRPr="00000000" w14:paraId="00000007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HOMEOWNER AND PROPERTY INFORMATION</w:t>
      </w:r>
    </w:p>
    <w:tbl>
      <w:tblPr>
        <w:tblStyle w:val="Table1"/>
        <w:tblW w:w="139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45"/>
        <w:gridCol w:w="8475"/>
        <w:tblGridChange w:id="0">
          <w:tblGrid>
            <w:gridCol w:w="5445"/>
            <w:gridCol w:w="847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Field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Details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Homeowner 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Phone Number: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 Address: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Property Address: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Insurance Policy Number: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Claim Number: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Insurance Company Name: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26"/>
          <w:szCs w:val="26"/>
        </w:rPr>
      </w:pPr>
      <w:bookmarkStart w:colFirst="0" w:colLast="0" w:name="_ryur6hpphkdg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26"/>
          <w:szCs w:val="26"/>
        </w:rPr>
      </w:pPr>
      <w:bookmarkStart w:colFirst="0" w:colLast="0" w:name="_tltnrnkmk4md" w:id="1"/>
      <w:bookmarkEnd w:id="1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INCIDENT SUMMARY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Date of Incident: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Time Discovered: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Description of Damage: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STRUCTURAL REPAIRS</w:t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.8"/>
        <w:gridCol w:w="2790.8"/>
        <w:gridCol w:w="2790.8"/>
        <w:gridCol w:w="2790.8"/>
        <w:gridCol w:w="2790.8"/>
        <w:tblGridChange w:id="0">
          <w:tblGrid>
            <w:gridCol w:w="2790.8"/>
            <w:gridCol w:w="2790.8"/>
            <w:gridCol w:w="2790.8"/>
            <w:gridCol w:w="2790.8"/>
            <w:gridCol w:w="2790.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Repair Item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Location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Damage 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Materials/Work Included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Cost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Window Replacement (2)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Basement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Broken glass &amp; damaged frames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Tempered glass, 2 new frames, installation labor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$1,150.00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Fence Repairs (4 panels)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Backyard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Panels cracked/kicked in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Replacement panels &amp; hardware, installation labor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$650.00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Porch Floor Repair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Back Porch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Scratches &amp; surface abrasion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Sanding &amp; refinishing of 40 sq. ft.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$350.00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Total Structural Repairs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$2,150.00</w:t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SURFACE CLEANING AND RESTORATION</w:t>
      </w:r>
    </w:p>
    <w:tbl>
      <w:tblPr>
        <w:tblStyle w:val="Table3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90.8"/>
        <w:gridCol w:w="2790.8"/>
        <w:gridCol w:w="2790.8"/>
        <w:gridCol w:w="2790.8"/>
        <w:gridCol w:w="2790.8"/>
        <w:tblGridChange w:id="0">
          <w:tblGrid>
            <w:gridCol w:w="2790.8"/>
            <w:gridCol w:w="2790.8"/>
            <w:gridCol w:w="2790.8"/>
            <w:gridCol w:w="2790.8"/>
            <w:gridCol w:w="2790.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Cleaning Task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Affected Area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 of Damage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Work Included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Cost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Graffiti Removal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Exterior walls (120 sq. ft.)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Spray-painted surfaces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Pressure washing + chemical treatment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$525.00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Porch Floor Cleaning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Back porch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Mud, paint marks, debris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Deep cleaning with supplies &amp; labor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$110.00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Exterior Door Cleaning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Rear exterior door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Marker ink &amp; adhesive residue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Surface cleaning &amp; residue removal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$150.00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Total Surface Cleaning &amp; Restoration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$785.00</w:t>
            </w:r>
          </w:p>
        </w:tc>
      </w:tr>
    </w:tbl>
    <w:p w:rsidR="00000000" w:rsidDel="00000000" w:rsidP="00000000" w:rsidRDefault="00000000" w:rsidRPr="00000000" w14:paraId="00000053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DEBRIS REMOVAL AND DISPOSAL</w:t>
      </w:r>
    </w:p>
    <w:tbl>
      <w:tblPr>
        <w:tblStyle w:val="Table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51.333333333333"/>
        <w:gridCol w:w="4651.333333333333"/>
        <w:gridCol w:w="4651.333333333333"/>
        <w:tblGridChange w:id="0">
          <w:tblGrid>
            <w:gridCol w:w="4651.333333333333"/>
            <w:gridCol w:w="4651.333333333333"/>
            <w:gridCol w:w="4651.33333333333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 / Task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Description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Cost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Vehicle &amp; Transport Fee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Transporting debris to licensed waste facility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$120.00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Disposal Fee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Waste facility disposal charges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$65.00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Labor (2 hrs @ $37.50/hr)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Collecting debris, removing broken glass, loading materials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$75.00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Total Debris Removal &amp; Disposal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—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$260.00</w:t>
            </w:r>
          </w:p>
        </w:tc>
      </w:tr>
    </w:tbl>
    <w:p w:rsidR="00000000" w:rsidDel="00000000" w:rsidP="00000000" w:rsidRDefault="00000000" w:rsidRPr="00000000" w14:paraId="00000064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MATERIALS AND SUPPLIES</w:t>
      </w:r>
    </w:p>
    <w:tbl>
      <w:tblPr>
        <w:tblStyle w:val="Table5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Unit Cost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Graffiti removal solution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gallons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$35.00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$70.00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Heavy-duty trash bags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box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$18.00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$18.00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Sandpaper &amp; refinishing kit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set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$60.00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$60.00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Replacement fence hardware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 set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$35.00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$35.00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Materials Total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$183.00</w:t>
            </w:r>
          </w:p>
        </w:tc>
      </w:tr>
    </w:tbl>
    <w:p w:rsidR="00000000" w:rsidDel="00000000" w:rsidP="00000000" w:rsidRDefault="00000000" w:rsidRPr="00000000" w14:paraId="0000007E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LABOR COSTS</w:t>
      </w:r>
    </w:p>
    <w:tbl>
      <w:tblPr>
        <w:tblStyle w:val="Table6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8.5"/>
        <w:gridCol w:w="3488.5"/>
        <w:gridCol w:w="3488.5"/>
        <w:gridCol w:w="3488.5"/>
        <w:tblGridChange w:id="0">
          <w:tblGrid>
            <w:gridCol w:w="3488.5"/>
            <w:gridCol w:w="3488.5"/>
            <w:gridCol w:w="3488.5"/>
            <w:gridCol w:w="3488.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Task Area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Hours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Rate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Graffiti removal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 hrs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$45/hr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$225.00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General cleaning &amp; porch restoration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 hrs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$40/hr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$240.00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Fence repair labor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 hrs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$50/hr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$200.00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Window replacement labor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 hrs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$50/hr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$300.00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Debris removal labor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 hrs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$37.50/hr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$75.00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Final inspection &amp; prep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 hrs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$70/hr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$280.00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Labor Total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$1,320.00</w:t>
            </w:r>
          </w:p>
        </w:tc>
      </w:tr>
    </w:tbl>
    <w:p w:rsidR="00000000" w:rsidDel="00000000" w:rsidP="00000000" w:rsidRDefault="00000000" w:rsidRPr="00000000" w14:paraId="000000A0">
      <w:pPr>
        <w:widowControl w:val="0"/>
        <w:spacing w:lin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40" w:lineRule="auto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HOMEOWNER CONFIRMATION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240" w:lineRule="auto"/>
        <w:rPr/>
      </w:pPr>
      <w:r w:rsidDel="00000000" w:rsidR="00000000" w:rsidRPr="00000000">
        <w:rPr>
          <w:rtl w:val="0"/>
        </w:rPr>
        <w:t xml:space="preserve">I confirm that the above information is accurate to the best of my knowledge.</w:t>
      </w:r>
    </w:p>
    <w:p w:rsidR="00000000" w:rsidDel="00000000" w:rsidP="00000000" w:rsidRDefault="00000000" w:rsidRPr="00000000" w14:paraId="000000A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Homeowner Signature:</w:t>
      </w:r>
    </w:p>
    <w:p w:rsidR="00000000" w:rsidDel="00000000" w:rsidP="00000000" w:rsidRDefault="00000000" w:rsidRPr="00000000" w14:paraId="000000A4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  <w:t xml:space="preserve">Date:</w:t>
      </w:r>
    </w:p>
    <w:p w:rsidR="00000000" w:rsidDel="00000000" w:rsidP="00000000" w:rsidRDefault="00000000" w:rsidRPr="00000000" w14:paraId="000000A5">
      <w:pPr>
        <w:spacing w:after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CLAIM@UPACLAIM.ORG" TargetMode="External"/><Relationship Id="rId7" Type="http://schemas.openxmlformats.org/officeDocument/2006/relationships/hyperlink" Target="https://www.upaclaim.org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